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379A" w:rsidRDefault="0084379A" w:rsidP="0084379A">
      <w:pPr>
        <w:jc w:val="center"/>
        <w:rPr>
          <w:rFonts w:ascii="Times New Roman" w:hAnsi="Times New Roman" w:cs="Times New Roman"/>
          <w:sz w:val="24"/>
          <w:szCs w:val="24"/>
        </w:rPr>
      </w:pPr>
    </w:p>
    <w:p w:rsidR="0084379A" w:rsidRDefault="0084379A" w:rsidP="0084379A">
      <w:pPr>
        <w:jc w:val="center"/>
        <w:rPr>
          <w:rFonts w:ascii="Times New Roman" w:hAnsi="Times New Roman" w:cs="Times New Roman"/>
          <w:sz w:val="24"/>
          <w:szCs w:val="24"/>
        </w:rPr>
      </w:pPr>
    </w:p>
    <w:p w:rsidR="0084379A" w:rsidRDefault="0084379A" w:rsidP="0084379A">
      <w:pPr>
        <w:jc w:val="center"/>
        <w:rPr>
          <w:rFonts w:ascii="Times New Roman" w:hAnsi="Times New Roman" w:cs="Times New Roman"/>
          <w:sz w:val="24"/>
          <w:szCs w:val="24"/>
        </w:rPr>
      </w:pPr>
      <w:r>
        <w:rPr>
          <w:rFonts w:ascii="Times New Roman" w:hAnsi="Times New Roman" w:cs="Times New Roman"/>
          <w:sz w:val="24"/>
          <w:szCs w:val="24"/>
        </w:rPr>
        <w:t>STUDENT’S NAME;</w:t>
      </w:r>
    </w:p>
    <w:p w:rsidR="0084379A" w:rsidRDefault="0084379A" w:rsidP="0084379A">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4379A" w:rsidRDefault="0084379A" w:rsidP="0084379A">
      <w:pPr>
        <w:jc w:val="center"/>
        <w:rPr>
          <w:rFonts w:ascii="Times New Roman" w:hAnsi="Times New Roman" w:cs="Times New Roman"/>
          <w:sz w:val="24"/>
          <w:szCs w:val="24"/>
        </w:rPr>
      </w:pPr>
      <w:r>
        <w:rPr>
          <w:rFonts w:ascii="Times New Roman" w:hAnsi="Times New Roman" w:cs="Times New Roman"/>
          <w:sz w:val="24"/>
          <w:szCs w:val="24"/>
        </w:rPr>
        <w:t>DATE;</w:t>
      </w:r>
    </w:p>
    <w:p w:rsidR="0084379A" w:rsidRDefault="0084379A">
      <w:pPr>
        <w:rPr>
          <w:rFonts w:ascii="Times New Roman" w:hAnsi="Times New Roman" w:cs="Times New Roman"/>
          <w:sz w:val="24"/>
          <w:szCs w:val="24"/>
        </w:rPr>
      </w:pPr>
    </w:p>
    <w:p w:rsidR="0084379A" w:rsidRDefault="0084379A">
      <w:pPr>
        <w:rPr>
          <w:rFonts w:ascii="Times New Roman" w:hAnsi="Times New Roman" w:cs="Times New Roman"/>
          <w:sz w:val="24"/>
          <w:szCs w:val="24"/>
        </w:rPr>
      </w:pPr>
    </w:p>
    <w:p w:rsidR="0084379A" w:rsidRDefault="0084379A">
      <w:pPr>
        <w:rPr>
          <w:rFonts w:ascii="Times New Roman" w:hAnsi="Times New Roman" w:cs="Times New Roman"/>
          <w:sz w:val="24"/>
          <w:szCs w:val="24"/>
        </w:rPr>
      </w:pPr>
    </w:p>
    <w:p w:rsidR="0084379A" w:rsidRDefault="0084379A">
      <w:pPr>
        <w:rPr>
          <w:rFonts w:ascii="Times New Roman" w:hAnsi="Times New Roman" w:cs="Times New Roman"/>
          <w:sz w:val="24"/>
          <w:szCs w:val="24"/>
        </w:rPr>
      </w:pPr>
    </w:p>
    <w:p w:rsidR="0084379A" w:rsidRDefault="0084379A">
      <w:pPr>
        <w:rPr>
          <w:rFonts w:ascii="Times New Roman" w:hAnsi="Times New Roman" w:cs="Times New Roman"/>
          <w:sz w:val="24"/>
          <w:szCs w:val="24"/>
        </w:rPr>
      </w:pPr>
    </w:p>
    <w:p w:rsidR="0084379A" w:rsidRDefault="0084379A">
      <w:pPr>
        <w:rPr>
          <w:rFonts w:ascii="Times New Roman" w:hAnsi="Times New Roman" w:cs="Times New Roman"/>
          <w:sz w:val="24"/>
          <w:szCs w:val="24"/>
        </w:rPr>
      </w:pPr>
    </w:p>
    <w:p w:rsidR="0084379A" w:rsidRDefault="0084379A">
      <w:pPr>
        <w:rPr>
          <w:rFonts w:ascii="Times New Roman" w:hAnsi="Times New Roman" w:cs="Times New Roman"/>
          <w:sz w:val="24"/>
          <w:szCs w:val="24"/>
        </w:rPr>
      </w:pPr>
    </w:p>
    <w:p w:rsidR="0084379A" w:rsidRDefault="0084379A">
      <w:pPr>
        <w:rPr>
          <w:rFonts w:ascii="Times New Roman" w:hAnsi="Times New Roman" w:cs="Times New Roman"/>
          <w:sz w:val="24"/>
          <w:szCs w:val="24"/>
        </w:rPr>
      </w:pPr>
    </w:p>
    <w:p w:rsidR="0084379A" w:rsidRDefault="0084379A">
      <w:pPr>
        <w:rPr>
          <w:rFonts w:ascii="Times New Roman" w:hAnsi="Times New Roman" w:cs="Times New Roman"/>
          <w:sz w:val="24"/>
          <w:szCs w:val="24"/>
        </w:rPr>
      </w:pPr>
    </w:p>
    <w:p w:rsidR="0084379A" w:rsidRDefault="0084379A">
      <w:pPr>
        <w:rPr>
          <w:rFonts w:ascii="Times New Roman" w:hAnsi="Times New Roman" w:cs="Times New Roman"/>
          <w:sz w:val="24"/>
          <w:szCs w:val="24"/>
        </w:rPr>
      </w:pPr>
    </w:p>
    <w:p w:rsidR="0084379A" w:rsidRDefault="0084379A">
      <w:pPr>
        <w:rPr>
          <w:rFonts w:ascii="Times New Roman" w:hAnsi="Times New Roman" w:cs="Times New Roman"/>
          <w:sz w:val="24"/>
          <w:szCs w:val="24"/>
        </w:rPr>
      </w:pPr>
    </w:p>
    <w:p w:rsidR="0084379A" w:rsidRDefault="0084379A">
      <w:pPr>
        <w:rPr>
          <w:rFonts w:ascii="Times New Roman" w:hAnsi="Times New Roman" w:cs="Times New Roman"/>
          <w:sz w:val="24"/>
          <w:szCs w:val="24"/>
        </w:rPr>
      </w:pPr>
    </w:p>
    <w:p w:rsidR="0084379A" w:rsidRDefault="0084379A">
      <w:pPr>
        <w:rPr>
          <w:rFonts w:ascii="Times New Roman" w:hAnsi="Times New Roman" w:cs="Times New Roman"/>
          <w:sz w:val="24"/>
          <w:szCs w:val="24"/>
        </w:rPr>
      </w:pPr>
    </w:p>
    <w:p w:rsidR="0084379A" w:rsidRDefault="0084379A">
      <w:pPr>
        <w:rPr>
          <w:rFonts w:ascii="Times New Roman" w:hAnsi="Times New Roman" w:cs="Times New Roman"/>
          <w:sz w:val="24"/>
          <w:szCs w:val="24"/>
        </w:rPr>
      </w:pPr>
    </w:p>
    <w:p w:rsidR="0084379A" w:rsidRDefault="0084379A">
      <w:pPr>
        <w:rPr>
          <w:rFonts w:ascii="Times New Roman" w:hAnsi="Times New Roman" w:cs="Times New Roman"/>
          <w:sz w:val="24"/>
          <w:szCs w:val="24"/>
        </w:rPr>
      </w:pPr>
    </w:p>
    <w:p w:rsidR="0084379A" w:rsidRDefault="0084379A">
      <w:pPr>
        <w:rPr>
          <w:rFonts w:ascii="Times New Roman" w:hAnsi="Times New Roman" w:cs="Times New Roman"/>
          <w:sz w:val="24"/>
          <w:szCs w:val="24"/>
        </w:rPr>
      </w:pPr>
    </w:p>
    <w:p w:rsidR="0084379A" w:rsidRDefault="0084379A">
      <w:pPr>
        <w:rPr>
          <w:rFonts w:ascii="Times New Roman" w:hAnsi="Times New Roman" w:cs="Times New Roman"/>
          <w:sz w:val="24"/>
          <w:szCs w:val="24"/>
        </w:rPr>
      </w:pPr>
    </w:p>
    <w:p w:rsidR="0084379A" w:rsidRDefault="0084379A">
      <w:pPr>
        <w:rPr>
          <w:rFonts w:ascii="Times New Roman" w:hAnsi="Times New Roman" w:cs="Times New Roman"/>
          <w:sz w:val="24"/>
          <w:szCs w:val="24"/>
        </w:rPr>
      </w:pPr>
    </w:p>
    <w:p w:rsidR="0084379A" w:rsidRDefault="0084379A">
      <w:pPr>
        <w:rPr>
          <w:rFonts w:ascii="Times New Roman" w:hAnsi="Times New Roman" w:cs="Times New Roman"/>
          <w:sz w:val="24"/>
          <w:szCs w:val="24"/>
        </w:rPr>
      </w:pPr>
    </w:p>
    <w:p w:rsidR="00273E6F" w:rsidRDefault="00D67051" w:rsidP="000469E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Ladies and gentlemen, </w:t>
      </w:r>
      <w:r w:rsidR="00A84F82">
        <w:rPr>
          <w:rFonts w:ascii="Times New Roman" w:hAnsi="Times New Roman" w:cs="Times New Roman"/>
          <w:sz w:val="24"/>
          <w:szCs w:val="24"/>
        </w:rPr>
        <w:t xml:space="preserve">political polls have been part of the election process until we expect them to give us a </w:t>
      </w:r>
      <w:bookmarkStart w:id="0" w:name="_GoBack"/>
      <w:bookmarkEnd w:id="0"/>
      <w:r w:rsidR="00A84F82">
        <w:rPr>
          <w:rFonts w:ascii="Times New Roman" w:hAnsi="Times New Roman" w:cs="Times New Roman"/>
          <w:sz w:val="24"/>
          <w:szCs w:val="24"/>
        </w:rPr>
        <w:t xml:space="preserve">clear picture of how the actual election will be. Have the political polls ever influenced your choice during any election? How often have you considered these polls to be real facts, and they end up disappointing you? Political polls have always been designed to psychologically influence our thoughts and make us behave in an intended manner. Sometimes the intentions are good, but the idea has been abused by power brokers to create tension and confusion during elections. </w:t>
      </w:r>
      <w:r w:rsidR="00376CAB">
        <w:rPr>
          <w:rFonts w:ascii="Times New Roman" w:hAnsi="Times New Roman" w:cs="Times New Roman"/>
          <w:sz w:val="24"/>
          <w:szCs w:val="24"/>
        </w:rPr>
        <w:t>I will propose reasons why political polls should not be matters of the heart but rather an opinion. However, it is vital to approach political polls just like an opinion of a group of people and not the actual truth.</w:t>
      </w:r>
    </w:p>
    <w:p w:rsidR="00376CAB" w:rsidRDefault="00D67051" w:rsidP="000469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begin with, political polls are a mere representation of the wider population and may not represent the majority's opinions. Many are the times where you will only hear of the survey results </w:t>
      </w:r>
      <w:r w:rsidR="00B87428">
        <w:rPr>
          <w:rFonts w:ascii="Times New Roman" w:hAnsi="Times New Roman" w:cs="Times New Roman"/>
          <w:sz w:val="24"/>
          <w:szCs w:val="24"/>
        </w:rPr>
        <w:t>with a lot of analysis explaining its meaning with</w:t>
      </w:r>
      <w:r w:rsidR="00E152B7">
        <w:rPr>
          <w:rFonts w:ascii="Times New Roman" w:hAnsi="Times New Roman" w:cs="Times New Roman"/>
          <w:sz w:val="24"/>
          <w:szCs w:val="24"/>
        </w:rPr>
        <w:t xml:space="preserve"> regards to the actual election. Polls results into a confident expectation and later tension if things go against the predictions</w:t>
      </w:r>
      <w:r w:rsidR="00B87428">
        <w:rPr>
          <w:rFonts w:ascii="Times New Roman" w:hAnsi="Times New Roman" w:cs="Times New Roman"/>
          <w:sz w:val="24"/>
          <w:szCs w:val="24"/>
        </w:rPr>
        <w:t xml:space="preserve">. During the previous election in the </w:t>
      </w:r>
      <w:r w:rsidR="00E152B7">
        <w:rPr>
          <w:rFonts w:ascii="Times New Roman" w:hAnsi="Times New Roman" w:cs="Times New Roman"/>
          <w:sz w:val="24"/>
          <w:szCs w:val="24"/>
        </w:rPr>
        <w:t>United States</w:t>
      </w:r>
      <w:r w:rsidR="00B87428">
        <w:rPr>
          <w:rFonts w:ascii="Times New Roman" w:hAnsi="Times New Roman" w:cs="Times New Roman"/>
          <w:sz w:val="24"/>
          <w:szCs w:val="24"/>
        </w:rPr>
        <w:t xml:space="preserve">, polls showed a very different opinion on what later transpired during </w:t>
      </w:r>
      <w:r w:rsidR="00E152B7">
        <w:rPr>
          <w:rFonts w:ascii="Times New Roman" w:hAnsi="Times New Roman" w:cs="Times New Roman"/>
          <w:sz w:val="24"/>
          <w:szCs w:val="24"/>
        </w:rPr>
        <w:t>Election Day</w:t>
      </w:r>
      <w:r w:rsidR="00B87428">
        <w:rPr>
          <w:rFonts w:ascii="Times New Roman" w:hAnsi="Times New Roman" w:cs="Times New Roman"/>
          <w:sz w:val="24"/>
          <w:szCs w:val="24"/>
        </w:rPr>
        <w:t>. All political polls showed the leading candidate, Hilary Clinton, while the same was not reflected during the election.</w:t>
      </w:r>
      <w:r w:rsidR="0084379A" w:rsidRPr="0084379A">
        <w:t xml:space="preserve"> </w:t>
      </w:r>
      <w:r w:rsidR="0084379A" w:rsidRPr="0084379A">
        <w:rPr>
          <w:rFonts w:ascii="Times New Roman" w:hAnsi="Times New Roman" w:cs="Times New Roman"/>
          <w:sz w:val="24"/>
          <w:szCs w:val="24"/>
        </w:rPr>
        <w:t>https://link-gale</w:t>
      </w:r>
    </w:p>
    <w:p w:rsidR="00E152B7" w:rsidRDefault="00D67051" w:rsidP="000469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a long time, political polls have been used to change the minds of those involved by </w:t>
      </w:r>
      <w:r w:rsidR="001B2AAE">
        <w:rPr>
          <w:rFonts w:ascii="Times New Roman" w:hAnsi="Times New Roman" w:cs="Times New Roman"/>
          <w:sz w:val="24"/>
          <w:szCs w:val="24"/>
        </w:rPr>
        <w:t xml:space="preserve">creating a scenario that </w:t>
      </w:r>
      <w:r w:rsidR="00DD2E15">
        <w:rPr>
          <w:rFonts w:ascii="Times New Roman" w:hAnsi="Times New Roman" w:cs="Times New Roman"/>
          <w:sz w:val="24"/>
          <w:szCs w:val="24"/>
        </w:rPr>
        <w:t xml:space="preserve">will sell their ideals successfully. To achieve sympathy for a particular candidate, polls have been used to show that such candidates are </w:t>
      </w:r>
      <w:r w:rsidR="00E859F4">
        <w:rPr>
          <w:rFonts w:ascii="Times New Roman" w:hAnsi="Times New Roman" w:cs="Times New Roman"/>
          <w:sz w:val="24"/>
          <w:szCs w:val="24"/>
        </w:rPr>
        <w:t>losing</w:t>
      </w:r>
      <w:r w:rsidR="00DD2E15">
        <w:rPr>
          <w:rFonts w:ascii="Times New Roman" w:hAnsi="Times New Roman" w:cs="Times New Roman"/>
          <w:sz w:val="24"/>
          <w:szCs w:val="24"/>
        </w:rPr>
        <w:t xml:space="preserve"> end</w:t>
      </w:r>
      <w:r w:rsidR="00E859F4">
        <w:rPr>
          <w:rFonts w:ascii="Times New Roman" w:hAnsi="Times New Roman" w:cs="Times New Roman"/>
          <w:sz w:val="24"/>
          <w:szCs w:val="24"/>
        </w:rPr>
        <w:t xml:space="preserve"> or have other challenges to be elected. Still, it's only an intended way of presenting them as victims to attract sympathy from voters. Psychologically, human beings seem to have concern for victims, so they might vote to save them out of the seemingly suffering situation. </w:t>
      </w:r>
    </w:p>
    <w:p w:rsidR="00E859F4" w:rsidRDefault="00D67051" w:rsidP="000469E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It has also been observed that some political polls lack independence and are the only machinery for campaigning. </w:t>
      </w:r>
      <w:r w:rsidR="003433E9">
        <w:rPr>
          <w:rFonts w:ascii="Times New Roman" w:hAnsi="Times New Roman" w:cs="Times New Roman"/>
          <w:sz w:val="24"/>
          <w:szCs w:val="24"/>
        </w:rPr>
        <w:t>As a strategy by candidates, they have been using these polls to drive their agenda and attract attention to the public. They prepare avenues of engagement and design model through poll questions</w:t>
      </w:r>
      <w:r w:rsidR="00A82501">
        <w:rPr>
          <w:rFonts w:ascii="Times New Roman" w:hAnsi="Times New Roman" w:cs="Times New Roman"/>
          <w:sz w:val="24"/>
          <w:szCs w:val="24"/>
        </w:rPr>
        <w:t xml:space="preserve"> used to sell plans and personalities of the leader. This discredits the independence of the results as they will be manipulated to achieve an already set objective. </w:t>
      </w:r>
      <w:r w:rsidR="0084379A" w:rsidRPr="0084379A">
        <w:rPr>
          <w:rFonts w:ascii="Times New Roman" w:hAnsi="Times New Roman" w:cs="Times New Roman"/>
          <w:sz w:val="24"/>
          <w:szCs w:val="24"/>
        </w:rPr>
        <w:t>lasc.idm.oclc.org</w:t>
      </w:r>
    </w:p>
    <w:p w:rsidR="00A82501" w:rsidRDefault="00D67051" w:rsidP="000469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issue about polls and their credibility has been affecting </w:t>
      </w:r>
      <w:r w:rsidR="00E4616A">
        <w:rPr>
          <w:rFonts w:ascii="Times New Roman" w:hAnsi="Times New Roman" w:cs="Times New Roman"/>
          <w:sz w:val="24"/>
          <w:szCs w:val="24"/>
        </w:rPr>
        <w:t xml:space="preserve">elections and voting patterns of voting. The </w:t>
      </w:r>
      <w:r w:rsidR="00A8784B">
        <w:rPr>
          <w:rFonts w:ascii="Times New Roman" w:hAnsi="Times New Roman" w:cs="Times New Roman"/>
          <w:sz w:val="24"/>
          <w:szCs w:val="24"/>
        </w:rPr>
        <w:t>problems sometimes have</w:t>
      </w:r>
      <w:r w:rsidR="00E4616A">
        <w:rPr>
          <w:rFonts w:ascii="Times New Roman" w:hAnsi="Times New Roman" w:cs="Times New Roman"/>
          <w:sz w:val="24"/>
          <w:szCs w:val="24"/>
        </w:rPr>
        <w:t xml:space="preserve"> escalated over time, where the surveys have been used to trigger tension and sometimes war in different countries and conflict between individuals. </w:t>
      </w:r>
      <w:r w:rsidR="00A8784B">
        <w:rPr>
          <w:rFonts w:ascii="Times New Roman" w:hAnsi="Times New Roman" w:cs="Times New Roman"/>
          <w:sz w:val="24"/>
          <w:szCs w:val="24"/>
        </w:rPr>
        <w:t xml:space="preserve">It is, therefore, essential to avoid being misled by these polls now and then. </w:t>
      </w:r>
      <w:r w:rsidR="00D61507">
        <w:rPr>
          <w:rFonts w:ascii="Times New Roman" w:hAnsi="Times New Roman" w:cs="Times New Roman"/>
          <w:sz w:val="24"/>
          <w:szCs w:val="24"/>
        </w:rPr>
        <w:t xml:space="preserve">The issue polls have become a concerning issue, especially during the election period in different countries. Various countries have therefore resulted in banning these political polls three months to the election. </w:t>
      </w:r>
      <w:r w:rsidR="00B55D34">
        <w:rPr>
          <w:rFonts w:ascii="Times New Roman" w:hAnsi="Times New Roman" w:cs="Times New Roman"/>
          <w:sz w:val="24"/>
          <w:szCs w:val="24"/>
        </w:rPr>
        <w:t>This</w:t>
      </w:r>
      <w:r w:rsidR="00D61507">
        <w:rPr>
          <w:rFonts w:ascii="Times New Roman" w:hAnsi="Times New Roman" w:cs="Times New Roman"/>
          <w:sz w:val="24"/>
          <w:szCs w:val="24"/>
        </w:rPr>
        <w:t xml:space="preserve"> has enabled voters to have a grace </w:t>
      </w:r>
      <w:r w:rsidR="00B55D34">
        <w:rPr>
          <w:rFonts w:ascii="Times New Roman" w:hAnsi="Times New Roman" w:cs="Times New Roman"/>
          <w:sz w:val="24"/>
          <w:szCs w:val="24"/>
        </w:rPr>
        <w:t>period to</w:t>
      </w:r>
      <w:r w:rsidR="00D61507">
        <w:rPr>
          <w:rFonts w:ascii="Times New Roman" w:hAnsi="Times New Roman" w:cs="Times New Roman"/>
          <w:sz w:val="24"/>
          <w:szCs w:val="24"/>
        </w:rPr>
        <w:t xml:space="preserve"> make decisions regarding the choice of a leader</w:t>
      </w:r>
      <w:r w:rsidR="00B55D34">
        <w:rPr>
          <w:rFonts w:ascii="Times New Roman" w:hAnsi="Times New Roman" w:cs="Times New Roman"/>
          <w:sz w:val="24"/>
          <w:szCs w:val="24"/>
        </w:rPr>
        <w:t xml:space="preserve"> without interference from external forces.</w:t>
      </w:r>
      <w:r w:rsidR="0084379A" w:rsidRPr="0084379A">
        <w:t xml:space="preserve"> </w:t>
      </w:r>
      <w:r w:rsidR="0084379A" w:rsidRPr="0084379A">
        <w:rPr>
          <w:rFonts w:ascii="Times New Roman" w:hAnsi="Times New Roman" w:cs="Times New Roman"/>
          <w:sz w:val="24"/>
          <w:szCs w:val="24"/>
        </w:rPr>
        <w:t>library.cqpress.com</w:t>
      </w:r>
    </w:p>
    <w:p w:rsidR="00BA66E1" w:rsidRDefault="00D67051" w:rsidP="000469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proposal aims to solve this situation, which will otherwise continue to impact our society today negatively. </w:t>
      </w:r>
      <w:r w:rsidR="0088737B">
        <w:rPr>
          <w:rFonts w:ascii="Times New Roman" w:hAnsi="Times New Roman" w:cs="Times New Roman"/>
          <w:sz w:val="24"/>
          <w:szCs w:val="24"/>
        </w:rPr>
        <w:t>Necessary</w:t>
      </w:r>
      <w:r>
        <w:rPr>
          <w:rFonts w:ascii="Times New Roman" w:hAnsi="Times New Roman" w:cs="Times New Roman"/>
          <w:sz w:val="24"/>
          <w:szCs w:val="24"/>
        </w:rPr>
        <w:t xml:space="preserve"> policies must, therefore, be enacted and implemented </w:t>
      </w:r>
      <w:r w:rsidR="005A1563">
        <w:rPr>
          <w:rFonts w:ascii="Times New Roman" w:hAnsi="Times New Roman" w:cs="Times New Roman"/>
          <w:sz w:val="24"/>
          <w:szCs w:val="24"/>
        </w:rPr>
        <w:t xml:space="preserve">to control activities of political polls for the adverse effects to be avoided. With new rules being introduced, the polls should be operated independently from political parties and any candidate. This will ensure that the process of </w:t>
      </w:r>
      <w:r w:rsidR="0088737B">
        <w:rPr>
          <w:rFonts w:ascii="Times New Roman" w:hAnsi="Times New Roman" w:cs="Times New Roman"/>
          <w:sz w:val="24"/>
          <w:szCs w:val="24"/>
        </w:rPr>
        <w:t>surveys is independent of manipulation to improve the credibility of the poll findings. The new policies should be implemented by an independent commission to make sure that all of the regulations and procedures are followed to the end.</w:t>
      </w:r>
    </w:p>
    <w:p w:rsidR="00270F53" w:rsidRDefault="00D67051" w:rsidP="000469E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To achieve the intended results, the proposed policies will be enacted by following each step as required by law after they have been drafted. The first plan should be </w:t>
      </w:r>
      <w:r w:rsidR="00D50522">
        <w:rPr>
          <w:rFonts w:ascii="Times New Roman" w:hAnsi="Times New Roman" w:cs="Times New Roman"/>
          <w:sz w:val="24"/>
          <w:szCs w:val="24"/>
        </w:rPr>
        <w:t>setting a team of legal</w:t>
      </w:r>
      <w:r>
        <w:rPr>
          <w:rFonts w:ascii="Times New Roman" w:hAnsi="Times New Roman" w:cs="Times New Roman"/>
          <w:sz w:val="24"/>
          <w:szCs w:val="24"/>
        </w:rPr>
        <w:t xml:space="preserve"> experts to develop the policies that will ensure that process of polls is not abused by either the </w:t>
      </w:r>
      <w:r w:rsidR="00D50522">
        <w:rPr>
          <w:rFonts w:ascii="Times New Roman" w:hAnsi="Times New Roman" w:cs="Times New Roman"/>
          <w:sz w:val="24"/>
          <w:szCs w:val="24"/>
        </w:rPr>
        <w:t xml:space="preserve">candidates or the political parties. After the plans have been drafted, they should be presented for approval and then implanted by an independent and impartial commission. All these stages must be followed to ensure a proper regulation mechanism is set up. When there are adequate control and regulation of political polls, the original ideas of the elections will be realized. The poll results will be reliable and may be applied to make decisions regarding the administration </w:t>
      </w:r>
      <w:r>
        <w:rPr>
          <w:rFonts w:ascii="Times New Roman" w:hAnsi="Times New Roman" w:cs="Times New Roman"/>
          <w:sz w:val="24"/>
          <w:szCs w:val="24"/>
        </w:rPr>
        <w:t>of the state.</w:t>
      </w:r>
    </w:p>
    <w:p w:rsidR="00270F53" w:rsidRDefault="00D67051" w:rsidP="000469EC">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Conclusion.</w:t>
      </w:r>
    </w:p>
    <w:p w:rsidR="00D50522" w:rsidRDefault="00D67051" w:rsidP="000469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credibility and reliance of political polls depend on the control and regulation of its operations. Like illustrated therefore, when it is left to operate without rules, it is prone to being and has some consequences that are not good in the state. Consequently, I encourage the government to start the procedures for policy formulation and ensure consultation with all stakeholders in formulating the policy. </w:t>
      </w:r>
    </w:p>
    <w:p w:rsidR="0088737B" w:rsidRDefault="0088737B" w:rsidP="000469EC">
      <w:pPr>
        <w:spacing w:line="480" w:lineRule="auto"/>
        <w:rPr>
          <w:rFonts w:ascii="Times New Roman" w:hAnsi="Times New Roman" w:cs="Times New Roman"/>
          <w:sz w:val="24"/>
          <w:szCs w:val="24"/>
        </w:rPr>
      </w:pPr>
    </w:p>
    <w:p w:rsidR="00B55D34" w:rsidRDefault="00B55D34">
      <w:pPr>
        <w:rPr>
          <w:rFonts w:ascii="Times New Roman" w:hAnsi="Times New Roman" w:cs="Times New Roman"/>
          <w:sz w:val="24"/>
          <w:szCs w:val="24"/>
        </w:rPr>
      </w:pPr>
    </w:p>
    <w:p w:rsidR="00B55D34" w:rsidRDefault="00B55D34">
      <w:pPr>
        <w:rPr>
          <w:rFonts w:ascii="Times New Roman" w:hAnsi="Times New Roman" w:cs="Times New Roman"/>
          <w:sz w:val="24"/>
          <w:szCs w:val="24"/>
        </w:rPr>
      </w:pPr>
    </w:p>
    <w:p w:rsidR="00A82501" w:rsidRDefault="00A82501">
      <w:pPr>
        <w:rPr>
          <w:rFonts w:ascii="Times New Roman" w:hAnsi="Times New Roman" w:cs="Times New Roman"/>
          <w:sz w:val="24"/>
          <w:szCs w:val="24"/>
        </w:rPr>
      </w:pPr>
    </w:p>
    <w:p w:rsidR="0084379A" w:rsidRDefault="0084379A">
      <w:pPr>
        <w:rPr>
          <w:rFonts w:ascii="Times New Roman" w:hAnsi="Times New Roman" w:cs="Times New Roman"/>
          <w:sz w:val="24"/>
          <w:szCs w:val="24"/>
        </w:rPr>
      </w:pPr>
    </w:p>
    <w:p w:rsidR="0084379A" w:rsidRDefault="0084379A">
      <w:pPr>
        <w:rPr>
          <w:rFonts w:ascii="Times New Roman" w:hAnsi="Times New Roman" w:cs="Times New Roman"/>
          <w:sz w:val="24"/>
          <w:szCs w:val="24"/>
        </w:rPr>
      </w:pPr>
    </w:p>
    <w:p w:rsidR="0084379A" w:rsidRDefault="0084379A">
      <w:pPr>
        <w:rPr>
          <w:rFonts w:ascii="Times New Roman" w:hAnsi="Times New Roman" w:cs="Times New Roman"/>
          <w:sz w:val="24"/>
          <w:szCs w:val="24"/>
        </w:rPr>
      </w:pPr>
    </w:p>
    <w:p w:rsidR="0084379A" w:rsidRDefault="0084379A" w:rsidP="0084379A">
      <w:pPr>
        <w:rPr>
          <w:rFonts w:ascii="Times New Roman" w:hAnsi="Times New Roman" w:cs="Times New Roman"/>
          <w:sz w:val="24"/>
          <w:szCs w:val="24"/>
        </w:rPr>
      </w:pPr>
      <w:r>
        <w:rPr>
          <w:rFonts w:ascii="Times New Roman" w:hAnsi="Times New Roman" w:cs="Times New Roman"/>
          <w:sz w:val="24"/>
          <w:szCs w:val="24"/>
        </w:rPr>
        <w:lastRenderedPageBreak/>
        <w:t>REFERENCES.</w:t>
      </w:r>
    </w:p>
    <w:p w:rsidR="0084379A" w:rsidRPr="0084379A" w:rsidRDefault="00382FEC" w:rsidP="0084379A">
      <w:pPr>
        <w:rPr>
          <w:rFonts w:ascii="Times New Roman" w:hAnsi="Times New Roman" w:cs="Times New Roman"/>
          <w:sz w:val="24"/>
          <w:szCs w:val="24"/>
          <w:u w:val="single"/>
        </w:rPr>
      </w:pPr>
      <w:hyperlink r:id="rId6">
        <w:r w:rsidR="0084379A" w:rsidRPr="0084379A">
          <w:rPr>
            <w:rStyle w:val="Hyperlink"/>
            <w:rFonts w:ascii="Times New Roman" w:hAnsi="Times New Roman" w:cs="Times New Roman"/>
            <w:sz w:val="24"/>
            <w:szCs w:val="24"/>
          </w:rPr>
          <w:t>http://library.cqpress.com/cqresearcher/cqresrre2020011000</w:t>
        </w:r>
      </w:hyperlink>
    </w:p>
    <w:p w:rsidR="0084379A" w:rsidRPr="0084379A" w:rsidRDefault="0084379A" w:rsidP="0084379A">
      <w:pPr>
        <w:rPr>
          <w:rFonts w:ascii="Times New Roman" w:hAnsi="Times New Roman" w:cs="Times New Roman"/>
          <w:sz w:val="24"/>
          <w:szCs w:val="24"/>
          <w:u w:val="single"/>
        </w:rPr>
      </w:pPr>
    </w:p>
    <w:p w:rsidR="0084379A" w:rsidRPr="0084379A" w:rsidRDefault="00382FEC" w:rsidP="0084379A">
      <w:pPr>
        <w:rPr>
          <w:rFonts w:ascii="Times New Roman" w:hAnsi="Times New Roman" w:cs="Times New Roman"/>
          <w:sz w:val="24"/>
          <w:szCs w:val="24"/>
          <w:u w:val="single"/>
        </w:rPr>
      </w:pPr>
      <w:hyperlink r:id="rId7">
        <w:r w:rsidR="0084379A" w:rsidRPr="0084379A">
          <w:rPr>
            <w:rStyle w:val="Hyperlink"/>
            <w:rFonts w:ascii="Times New Roman" w:hAnsi="Times New Roman" w:cs="Times New Roman"/>
            <w:sz w:val="24"/>
            <w:szCs w:val="24"/>
          </w:rPr>
          <w:t>https://link-gale-com.lasc.idm.oclc.org/apps/doc/A490819862/AONE?u=lasouth&amp;sid=AONE&amp;xid=44f73944</w:t>
        </w:r>
      </w:hyperlink>
    </w:p>
    <w:p w:rsidR="0084379A" w:rsidRPr="0084379A" w:rsidRDefault="0084379A" w:rsidP="0084379A">
      <w:pPr>
        <w:rPr>
          <w:rFonts w:ascii="Times New Roman" w:hAnsi="Times New Roman" w:cs="Times New Roman"/>
          <w:sz w:val="24"/>
          <w:szCs w:val="24"/>
          <w:u w:val="single"/>
        </w:rPr>
      </w:pPr>
    </w:p>
    <w:p w:rsidR="0084379A" w:rsidRPr="0084379A" w:rsidRDefault="00382FEC" w:rsidP="0084379A">
      <w:pPr>
        <w:rPr>
          <w:rFonts w:ascii="Times New Roman" w:hAnsi="Times New Roman" w:cs="Times New Roman"/>
          <w:sz w:val="24"/>
          <w:szCs w:val="24"/>
          <w:u w:val="single"/>
        </w:rPr>
      </w:pPr>
      <w:hyperlink r:id="rId8">
        <w:r w:rsidR="0084379A" w:rsidRPr="0084379A">
          <w:rPr>
            <w:rStyle w:val="Hyperlink"/>
            <w:rFonts w:ascii="Times New Roman" w:hAnsi="Times New Roman" w:cs="Times New Roman"/>
            <w:sz w:val="24"/>
            <w:szCs w:val="24"/>
          </w:rPr>
          <w:t>https://link.gale.com/apps/doc/A485167496/AONE?u=lasouth&amp;sid=AONE&amp;xid=3fe9e0f9</w:t>
        </w:r>
      </w:hyperlink>
    </w:p>
    <w:p w:rsidR="0084379A" w:rsidRPr="0084379A" w:rsidRDefault="0084379A" w:rsidP="0084379A">
      <w:pPr>
        <w:rPr>
          <w:rFonts w:ascii="Times New Roman" w:hAnsi="Times New Roman" w:cs="Times New Roman"/>
          <w:sz w:val="24"/>
          <w:szCs w:val="24"/>
          <w:u w:val="single"/>
        </w:rPr>
      </w:pPr>
    </w:p>
    <w:p w:rsidR="0084379A" w:rsidRPr="0084379A" w:rsidRDefault="00382FEC" w:rsidP="0084379A">
      <w:pPr>
        <w:rPr>
          <w:rFonts w:ascii="Times New Roman" w:hAnsi="Times New Roman" w:cs="Times New Roman"/>
          <w:sz w:val="24"/>
          <w:szCs w:val="24"/>
          <w:u w:val="single"/>
        </w:rPr>
      </w:pPr>
      <w:hyperlink r:id="rId9">
        <w:r w:rsidR="0084379A" w:rsidRPr="0084379A">
          <w:rPr>
            <w:rStyle w:val="Hyperlink"/>
            <w:rFonts w:ascii="Times New Roman" w:hAnsi="Times New Roman" w:cs="Times New Roman"/>
            <w:sz w:val="24"/>
            <w:szCs w:val="24"/>
          </w:rPr>
          <w:t>http://lasc.idm.oclc.org/login?url=https://search.ebscohost.com/login.aspx?direct=true&amp;db=a9h&amp;AN=131908824&amp;site=ehost-live</w:t>
        </w:r>
      </w:hyperlink>
    </w:p>
    <w:p w:rsidR="0084379A" w:rsidRPr="0084379A" w:rsidRDefault="0084379A" w:rsidP="0084379A">
      <w:pPr>
        <w:rPr>
          <w:rFonts w:ascii="Times New Roman" w:hAnsi="Times New Roman" w:cs="Times New Roman"/>
          <w:sz w:val="24"/>
          <w:szCs w:val="24"/>
          <w:u w:val="single"/>
        </w:rPr>
      </w:pPr>
    </w:p>
    <w:p w:rsidR="0084379A" w:rsidRPr="0084379A" w:rsidRDefault="00382FEC" w:rsidP="0084379A">
      <w:pPr>
        <w:rPr>
          <w:rFonts w:ascii="Times New Roman" w:hAnsi="Times New Roman" w:cs="Times New Roman"/>
          <w:sz w:val="24"/>
          <w:szCs w:val="24"/>
          <w:u w:val="single"/>
        </w:rPr>
      </w:pPr>
      <w:hyperlink r:id="rId10">
        <w:r w:rsidR="0084379A" w:rsidRPr="0084379A">
          <w:rPr>
            <w:rStyle w:val="Hyperlink"/>
            <w:rFonts w:ascii="Times New Roman" w:hAnsi="Times New Roman" w:cs="Times New Roman"/>
            <w:sz w:val="24"/>
            <w:szCs w:val="24"/>
          </w:rPr>
          <w:t>http://lasc.idm.oclc.org/login?url=https://search.ebscohost.com/login.aspx?direct=true&amp;db=sih&amp;AN=102578103&amp;site=ehost-live</w:t>
        </w:r>
      </w:hyperlink>
    </w:p>
    <w:p w:rsidR="0084379A" w:rsidRPr="0084379A" w:rsidRDefault="0084379A" w:rsidP="0084379A">
      <w:pPr>
        <w:rPr>
          <w:rFonts w:ascii="Times New Roman" w:hAnsi="Times New Roman" w:cs="Times New Roman"/>
          <w:sz w:val="24"/>
          <w:szCs w:val="24"/>
          <w:u w:val="single"/>
        </w:rPr>
      </w:pPr>
    </w:p>
    <w:p w:rsidR="0084379A" w:rsidRPr="0084379A" w:rsidRDefault="00382FEC" w:rsidP="0084379A">
      <w:pPr>
        <w:rPr>
          <w:rFonts w:ascii="Times New Roman" w:hAnsi="Times New Roman" w:cs="Times New Roman"/>
          <w:sz w:val="24"/>
          <w:szCs w:val="24"/>
          <w:u w:val="single"/>
        </w:rPr>
      </w:pPr>
      <w:hyperlink r:id="rId11">
        <w:r w:rsidR="0084379A" w:rsidRPr="0084379A">
          <w:rPr>
            <w:rStyle w:val="Hyperlink"/>
            <w:rFonts w:ascii="Times New Roman" w:hAnsi="Times New Roman" w:cs="Times New Roman"/>
            <w:sz w:val="24"/>
            <w:szCs w:val="24"/>
          </w:rPr>
          <w:t>https://link.gale.com/apps/doc/A525331937/AONE?u=lasouth&amp;sid=AONE&amp;xid=3a321f29</w:t>
        </w:r>
      </w:hyperlink>
    </w:p>
    <w:p w:rsidR="0084379A" w:rsidRPr="0084379A" w:rsidRDefault="0084379A" w:rsidP="0084379A">
      <w:pPr>
        <w:rPr>
          <w:rFonts w:ascii="Times New Roman" w:hAnsi="Times New Roman" w:cs="Times New Roman"/>
          <w:sz w:val="24"/>
          <w:szCs w:val="24"/>
          <w:u w:val="single"/>
        </w:rPr>
      </w:pPr>
    </w:p>
    <w:p w:rsidR="0084379A" w:rsidRPr="00B21DBC" w:rsidRDefault="00382FEC" w:rsidP="0084379A">
      <w:pPr>
        <w:rPr>
          <w:rFonts w:ascii="Times New Roman" w:hAnsi="Times New Roman" w:cs="Times New Roman"/>
          <w:sz w:val="24"/>
          <w:szCs w:val="24"/>
        </w:rPr>
      </w:pPr>
      <w:hyperlink r:id="rId12">
        <w:r w:rsidR="0084379A" w:rsidRPr="0084379A">
          <w:rPr>
            <w:rStyle w:val="Hyperlink"/>
            <w:rFonts w:ascii="Times New Roman" w:hAnsi="Times New Roman" w:cs="Times New Roman"/>
            <w:sz w:val="24"/>
            <w:szCs w:val="24"/>
          </w:rPr>
          <w:t>http://bi.gale.com.lasc.idm.oclc.org/global/article/GALE%7CA438071134/5a19e2753a566fa61ed2aedd5d47137d?u=lasouth</w:t>
        </w:r>
      </w:hyperlink>
    </w:p>
    <w:sectPr w:rsidR="0084379A" w:rsidRPr="00B21DBC" w:rsidSect="000469EC">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2FEC" w:rsidRDefault="00382FEC" w:rsidP="0084379A">
      <w:pPr>
        <w:spacing w:after="0" w:line="240" w:lineRule="auto"/>
      </w:pPr>
      <w:r>
        <w:separator/>
      </w:r>
    </w:p>
  </w:endnote>
  <w:endnote w:type="continuationSeparator" w:id="0">
    <w:p w:rsidR="00382FEC" w:rsidRDefault="00382FEC" w:rsidP="008437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2FEC" w:rsidRDefault="00382FEC" w:rsidP="0084379A">
      <w:pPr>
        <w:spacing w:after="0" w:line="240" w:lineRule="auto"/>
      </w:pPr>
      <w:r>
        <w:separator/>
      </w:r>
    </w:p>
  </w:footnote>
  <w:footnote w:type="continuationSeparator" w:id="0">
    <w:p w:rsidR="00382FEC" w:rsidRDefault="00382FEC" w:rsidP="008437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79A" w:rsidRDefault="0084379A">
    <w:pPr>
      <w:pStyle w:val="Header"/>
    </w:pPr>
    <w:r>
      <w:t xml:space="preserve">WHY POLITICAL POLLS </w:t>
    </w:r>
    <w:r w:rsidR="000469EC">
      <w:t>CANNOT BE</w:t>
    </w:r>
    <w:r>
      <w:t xml:space="preserve"> TRUSTED.</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79A" w:rsidRDefault="004859AA">
    <w:pPr>
      <w:pStyle w:val="Header"/>
    </w:pPr>
    <w:r>
      <w:t xml:space="preserve">Running head: </w:t>
    </w:r>
    <w:r>
      <w:t>WHY POLITICAL POLLS CANNOT BE TRUSTED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DBC"/>
    <w:rsid w:val="000469EC"/>
    <w:rsid w:val="001B2AAE"/>
    <w:rsid w:val="00270F53"/>
    <w:rsid w:val="00273E6F"/>
    <w:rsid w:val="002B6B83"/>
    <w:rsid w:val="003433E9"/>
    <w:rsid w:val="003433F2"/>
    <w:rsid w:val="00376CAB"/>
    <w:rsid w:val="00382FEC"/>
    <w:rsid w:val="004859AA"/>
    <w:rsid w:val="005A1563"/>
    <w:rsid w:val="0084379A"/>
    <w:rsid w:val="0088737B"/>
    <w:rsid w:val="009D5DA4"/>
    <w:rsid w:val="00A82501"/>
    <w:rsid w:val="00A84F82"/>
    <w:rsid w:val="00A8784B"/>
    <w:rsid w:val="00B21DBC"/>
    <w:rsid w:val="00B55D34"/>
    <w:rsid w:val="00B87428"/>
    <w:rsid w:val="00BA66E1"/>
    <w:rsid w:val="00BB4588"/>
    <w:rsid w:val="00D50522"/>
    <w:rsid w:val="00D61507"/>
    <w:rsid w:val="00D67051"/>
    <w:rsid w:val="00DD2E15"/>
    <w:rsid w:val="00E152B7"/>
    <w:rsid w:val="00E4616A"/>
    <w:rsid w:val="00E85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D17D8"/>
  <w15:docId w15:val="{4708A560-9A22-4963-A72F-3DC121928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379A"/>
    <w:rPr>
      <w:color w:val="0000FF" w:themeColor="hyperlink"/>
      <w:u w:val="single"/>
    </w:rPr>
  </w:style>
  <w:style w:type="paragraph" w:styleId="Header">
    <w:name w:val="header"/>
    <w:basedOn w:val="Normal"/>
    <w:link w:val="HeaderChar"/>
    <w:uiPriority w:val="99"/>
    <w:unhideWhenUsed/>
    <w:rsid w:val="008437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379A"/>
  </w:style>
  <w:style w:type="paragraph" w:styleId="Footer">
    <w:name w:val="footer"/>
    <w:basedOn w:val="Normal"/>
    <w:link w:val="FooterChar"/>
    <w:uiPriority w:val="99"/>
    <w:unhideWhenUsed/>
    <w:rsid w:val="008437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37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gale.com/apps/doc/A485167496/AONE?u=lasouth&amp;sid=AONE&amp;xid=3fe9e0f9"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link-gale-com.lasc.idm.oclc.org/apps/doc/A490819862/AONE?u=lasouth&amp;sid=AONE&amp;xid=44f73944" TargetMode="External"/><Relationship Id="rId12" Type="http://schemas.openxmlformats.org/officeDocument/2006/relationships/hyperlink" Target="http://bi.gale.com.lasc.idm.oclc.org/global/article/GALE%7CA438071134/5a19e2753a566fa61ed2aedd5d47137d?u=lasouth"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library.cqpress.com/cqresearcher/cqresrre2020011000" TargetMode="External"/><Relationship Id="rId11" Type="http://schemas.openxmlformats.org/officeDocument/2006/relationships/hyperlink" Target="https://link.gale.com/apps/doc/A525331937/AONE?u=lasouth&amp;sid=AONE&amp;xid=3a321f29"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lasc.idm.oclc.org/login?url=https://search.ebscohost.com/login.aspx?direct=true&amp;db=sih&amp;AN=102578103&amp;site=ehost-live" TargetMode="External"/><Relationship Id="rId4" Type="http://schemas.openxmlformats.org/officeDocument/2006/relationships/footnotes" Target="footnotes.xml"/><Relationship Id="rId9" Type="http://schemas.openxmlformats.org/officeDocument/2006/relationships/hyperlink" Target="http://lasc.idm.oclc.org/login?url=https://search.ebscohost.com/login.aspx?direct=true&amp;db=a9h&amp;AN=131908824&amp;site=ehost-live"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993</Words>
  <Characters>5664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2020-05-21T23:41:00Z</dcterms:created>
  <dcterms:modified xsi:type="dcterms:W3CDTF">2020-05-21T23:41:00Z</dcterms:modified>
</cp:coreProperties>
</file>